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D4C3" w14:textId="77777777" w:rsidR="003A78B9" w:rsidRPr="00325A7C" w:rsidRDefault="003A78B9" w:rsidP="003A78B9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Treasurer Year-End Checklist</w:t>
      </w:r>
    </w:p>
    <w:p w14:paraId="14C41568" w14:textId="77777777" w:rsidR="003A78B9" w:rsidRDefault="003A78B9" w:rsidP="003A78B9">
      <w:pPr>
        <w:pStyle w:val="BasicParagraph"/>
        <w:rPr>
          <w:rFonts w:ascii="Open Sans" w:hAnsi="Open Sans" w:cs="Open Sans"/>
          <w:lang w:val="en-GB"/>
        </w:rPr>
      </w:pPr>
    </w:p>
    <w:p w14:paraId="41760515" w14:textId="77777777" w:rsidR="003A78B9" w:rsidRPr="00F731DB" w:rsidRDefault="003A78B9" w:rsidP="003A78B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</w:p>
    <w:p w14:paraId="67ADC959" w14:textId="77777777" w:rsidR="003A78B9" w:rsidRPr="00F731DB" w:rsidRDefault="003A78B9" w:rsidP="003A78B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>When it’s time to hand off the baton to the next treasurer, the following checklist will ensure that nothing is forgotten:</w:t>
      </w:r>
    </w:p>
    <w:p w14:paraId="1112498E" w14:textId="77777777" w:rsidR="003A78B9" w:rsidRPr="00F731DB" w:rsidRDefault="003A78B9" w:rsidP="003A78B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</w:p>
    <w:p w14:paraId="059C877C" w14:textId="77777777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Schedule the annual audit; and be available to answer any questions that might arise</w:t>
      </w:r>
    </w:p>
    <w:p w14:paraId="61064AAE" w14:textId="77777777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Make sure all transactions are entered and your bank reconciliations are up-to-date for the entire year</w:t>
      </w:r>
    </w:p>
    <w:p w14:paraId="496BDC9D" w14:textId="77777777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Check that your Daily Operations binder is up-to-date and well organized</w:t>
      </w:r>
    </w:p>
    <w:p w14:paraId="49FB3FFC" w14:textId="374DF172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Make plans to complete the 990/990</w:t>
      </w:r>
      <w:r>
        <w:rPr>
          <w:rFonts w:ascii="Museo Sans 100" w:hAnsi="Museo Sans 100" w:cs="Open Sans"/>
          <w:color w:val="000000"/>
          <w:sz w:val="22"/>
          <w:szCs w:val="22"/>
          <w:lang w:val="en-GB"/>
        </w:rPr>
        <w:t>-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>EZ/990</w:t>
      </w:r>
      <w:r>
        <w:rPr>
          <w:rFonts w:ascii="Museo Sans 100" w:hAnsi="Museo Sans 100" w:cs="Open Sans"/>
          <w:color w:val="000000"/>
          <w:sz w:val="22"/>
          <w:szCs w:val="22"/>
          <w:lang w:val="en-GB"/>
        </w:rPr>
        <w:t>-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>N, if applicable – after all, who better to fill this out than you!</w:t>
      </w:r>
    </w:p>
    <w:p w14:paraId="46D2954A" w14:textId="77777777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Ensure that all banking supplies are stocked and on hand (checks, deposit slips, endorsement stamp, etc.)</w:t>
      </w:r>
    </w:p>
    <w:p w14:paraId="17B6238F" w14:textId="2E86F1C5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Note any items that the next treasurer needs to address that might be out of the norm (</w:t>
      </w:r>
      <w:proofErr w:type="gramStart"/>
      <w:r>
        <w:rPr>
          <w:rFonts w:ascii="Museo Sans 100" w:hAnsi="Museo Sans 100" w:cs="Open Sans"/>
          <w:color w:val="000000"/>
          <w:sz w:val="22"/>
          <w:szCs w:val="22"/>
          <w:lang w:val="en-GB"/>
        </w:rPr>
        <w:t>e.g.</w:t>
      </w:r>
      <w:proofErr w:type="gramEnd"/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outstanding NSF checks, etc.)</w:t>
      </w:r>
    </w:p>
    <w:p w14:paraId="417ED919" w14:textId="77777777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Change authorized banking signatures (or at least get the process started)</w:t>
      </w:r>
    </w:p>
    <w:p w14:paraId="3A5B7E1B" w14:textId="77777777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Pay any outstanding bills (if appropriate)</w:t>
      </w:r>
    </w:p>
    <w:p w14:paraId="52426F8E" w14:textId="651B7CD4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 xml:space="preserve">Make a list of important occasions/deadlines: insurance renewal, </w:t>
      </w:r>
      <w:proofErr w:type="spellStart"/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>MoneyMinder</w:t>
      </w:r>
      <w:proofErr w:type="spellEnd"/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renewal, </w:t>
      </w:r>
      <w:r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Form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>990 deadline, etc.</w:t>
      </w:r>
    </w:p>
    <w:p w14:paraId="59BE6D01" w14:textId="77777777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Review the (hopefully already approved) budget with the incoming treasurer</w:t>
      </w:r>
    </w:p>
    <w:p w14:paraId="7968B812" w14:textId="77777777" w:rsidR="003A78B9" w:rsidRPr="00F731DB" w:rsidRDefault="003A78B9" w:rsidP="003A78B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Train the incoming treasurer to do as great as job as you just did!</w:t>
      </w:r>
    </w:p>
    <w:p w14:paraId="416A7C48" w14:textId="77777777" w:rsidR="003A78B9" w:rsidRPr="00AF6E43" w:rsidRDefault="003A78B9" w:rsidP="003A78B9">
      <w:pPr>
        <w:tabs>
          <w:tab w:val="center" w:pos="4680"/>
          <w:tab w:val="left" w:pos="7422"/>
        </w:tabs>
        <w:jc w:val="bot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57684F34" w14:textId="3F4875BE" w:rsidR="00211290" w:rsidRPr="00C079C8" w:rsidRDefault="00211290" w:rsidP="00D66D2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32C8" w14:textId="77777777" w:rsidR="00CF106C" w:rsidRDefault="00CF106C" w:rsidP="00325A7C">
      <w:r>
        <w:separator/>
      </w:r>
    </w:p>
  </w:endnote>
  <w:endnote w:type="continuationSeparator" w:id="0">
    <w:p w14:paraId="1B76417D" w14:textId="77777777" w:rsidR="00CF106C" w:rsidRDefault="00CF106C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9CEC" w14:textId="77777777" w:rsidR="00CF106C" w:rsidRDefault="00CF106C" w:rsidP="00325A7C">
      <w:r>
        <w:separator/>
      </w:r>
    </w:p>
  </w:footnote>
  <w:footnote w:type="continuationSeparator" w:id="0">
    <w:p w14:paraId="4383B068" w14:textId="77777777" w:rsidR="00CF106C" w:rsidRDefault="00CF106C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3A78B9"/>
    <w:rsid w:val="00516A8E"/>
    <w:rsid w:val="00556BB2"/>
    <w:rsid w:val="005F1D42"/>
    <w:rsid w:val="0071493B"/>
    <w:rsid w:val="007907E3"/>
    <w:rsid w:val="007A36D7"/>
    <w:rsid w:val="00A13D6C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CF106C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AB0BFD"/>
    <w:rsid w:val="00AB3992"/>
    <w:rsid w:val="00BA7CA0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2023-05-24T15:02:00Z</dcterms:modified>
</cp:coreProperties>
</file>