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A7C" w:rsidRPr="00325A7C" w:rsidRDefault="00AD2341" w:rsidP="00325A7C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 xml:space="preserve">Treasurer’s </w:t>
      </w:r>
      <w:r w:rsidR="00516A8E"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 xml:space="preserve">Bin </w:t>
      </w: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 xml:space="preserve"> Checklist</w:t>
      </w:r>
    </w:p>
    <w:p w:rsidR="00B0312D" w:rsidRPr="00AD2341" w:rsidRDefault="00B0312D" w:rsidP="00B0312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:rsidR="007A36D7" w:rsidRPr="00AD2341" w:rsidRDefault="007A36D7" w:rsidP="007A36D7">
      <w:pPr>
        <w:pStyle w:val="BasicParagraph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516A8E" w:rsidRPr="00516A8E" w:rsidRDefault="00516A8E" w:rsidP="00516A8E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Open Sans"/>
          <w:sz w:val="20"/>
          <w:szCs w:val="20"/>
          <w:lang w:val="en-GB"/>
        </w:rPr>
        <w:t>Part of making your treasurer duties easier is making sure that you have the tools for the job and that they are handy!</w:t>
      </w:r>
    </w:p>
    <w:p w:rsidR="00516A8E" w:rsidRPr="00516A8E" w:rsidRDefault="00516A8E" w:rsidP="00516A8E">
      <w:pPr>
        <w:pStyle w:val="BasicParagraph"/>
        <w:rPr>
          <w:rFonts w:ascii="Museo Sans 100" w:hAnsi="Museo Sans 100" w:cs="Open Sans"/>
          <w:color w:val="D12229"/>
          <w:sz w:val="20"/>
          <w:szCs w:val="20"/>
          <w:lang w:val="en-GB"/>
        </w:rPr>
      </w:pPr>
    </w:p>
    <w:p w:rsidR="00516A8E" w:rsidRPr="00516A8E" w:rsidRDefault="00516A8E" w:rsidP="00516A8E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Open Sans"/>
          <w:sz w:val="20"/>
          <w:szCs w:val="20"/>
          <w:lang w:val="en-GB"/>
        </w:rPr>
        <w:t>Most seasoned treasurers find that a bin of some sort is invaluable – this is the perfect place to store this year’s information and if the bin has rollers on its bottom you will have a free hand for opening doors or holding a latte on the way to the meeting.</w:t>
      </w:r>
    </w:p>
    <w:p w:rsidR="00516A8E" w:rsidRPr="00516A8E" w:rsidRDefault="00516A8E" w:rsidP="00516A8E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:rsidR="00516A8E" w:rsidRPr="00516A8E" w:rsidRDefault="00516A8E" w:rsidP="00516A8E">
      <w:pPr>
        <w:pStyle w:val="BasicParagraph"/>
        <w:jc w:val="center"/>
        <w:rPr>
          <w:rFonts w:ascii="Museo Sans 500" w:hAnsi="Museo Sans 500" w:cs="Open Sans"/>
          <w:color w:val="2F5496" w:themeColor="accent1" w:themeShade="BF"/>
          <w:sz w:val="20"/>
          <w:szCs w:val="20"/>
          <w:lang w:val="en-GB"/>
        </w:rPr>
      </w:pPr>
      <w:r w:rsidRPr="00516A8E">
        <w:rPr>
          <w:rFonts w:ascii="Museo Sans 500" w:hAnsi="Museo Sans 500" w:cs="Open Sans"/>
          <w:color w:val="2F5496" w:themeColor="accent1" w:themeShade="BF"/>
          <w:sz w:val="20"/>
          <w:szCs w:val="20"/>
          <w:lang w:val="en-GB"/>
        </w:rPr>
        <w:t>Here are some suggestions for stocking your bin:</w:t>
      </w:r>
    </w:p>
    <w:p w:rsidR="00516A8E" w:rsidRPr="00516A8E" w:rsidRDefault="00516A8E" w:rsidP="00516A8E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:rsidR="00516A8E" w:rsidRPr="00516A8E" w:rsidRDefault="00516A8E" w:rsidP="00516A8E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516A8E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Binders &amp; Forms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Contact details for board members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Location of prior year’s records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Daily operations binder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Critical documents binder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Check request forms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Request for funds forms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</w:p>
    <w:p w:rsidR="00516A8E" w:rsidRPr="00516A8E" w:rsidRDefault="00516A8E" w:rsidP="00516A8E">
      <w:pPr>
        <w:pStyle w:val="BasicParagraph"/>
        <w:tabs>
          <w:tab w:val="left" w:pos="1200"/>
        </w:tabs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516A8E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Banking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</w:r>
      <w:proofErr w:type="spellStart"/>
      <w:r w:rsidRPr="00516A8E">
        <w:rPr>
          <w:rFonts w:ascii="Museo Sans 100" w:hAnsi="Museo Sans 100" w:cs="Open Sans"/>
          <w:sz w:val="20"/>
          <w:szCs w:val="20"/>
          <w:lang w:val="en-GB"/>
        </w:rPr>
        <w:t>Checkbook</w:t>
      </w:r>
      <w:proofErr w:type="spellEnd"/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Deposit book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Receipt book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Bank stamp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Cash count worksheet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</w:p>
    <w:p w:rsidR="00516A8E" w:rsidRPr="00516A8E" w:rsidRDefault="00516A8E" w:rsidP="00516A8E">
      <w:pPr>
        <w:pStyle w:val="BasicParagraph"/>
        <w:tabs>
          <w:tab w:val="left" w:pos="1200"/>
        </w:tabs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516A8E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Office Supplies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Calculator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Paper clips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3-hold punch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Pens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Red pens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Ruler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Envelopes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Postage stamps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Address stamp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Rubber bands</w:t>
      </w:r>
    </w:p>
    <w:p w:rsidR="00516A8E" w:rsidRPr="00516A8E" w:rsidRDefault="00516A8E" w:rsidP="00516A8E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 xml:space="preserve"> </w:t>
      </w:r>
      <w:r w:rsidRPr="00516A8E">
        <w:rPr>
          <w:rFonts w:ascii="Museo Sans 100" w:hAnsi="Museo Sans 100" w:cs="Open Sans"/>
          <w:sz w:val="20"/>
          <w:szCs w:val="20"/>
          <w:lang w:val="en-GB"/>
        </w:rPr>
        <w:tab/>
        <w:t>Post-it Notes</w:t>
      </w:r>
    </w:p>
    <w:p w:rsidR="00516A8E" w:rsidRPr="00516A8E" w:rsidRDefault="00516A8E" w:rsidP="00516A8E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:rsidR="00516A8E" w:rsidRPr="00516A8E" w:rsidRDefault="00516A8E" w:rsidP="00516A8E">
      <w:pPr>
        <w:pStyle w:val="BasicParagraph"/>
        <w:spacing w:before="180"/>
        <w:rPr>
          <w:rFonts w:ascii="Museo Sans 100" w:hAnsi="Museo Sans 100" w:cs="Open Sans"/>
          <w:sz w:val="20"/>
          <w:szCs w:val="20"/>
          <w:lang w:val="en-GB"/>
        </w:rPr>
      </w:pPr>
      <w:r w:rsidRPr="00516A8E">
        <w:rPr>
          <w:rFonts w:ascii="Museo Sans 100" w:hAnsi="Museo Sans 100" w:cs="Open Sans"/>
          <w:sz w:val="20"/>
          <w:szCs w:val="20"/>
          <w:lang w:val="en-GB"/>
        </w:rPr>
        <w:t>Note: Unless the number of your transactions is minimal, we recommend keeping prior years’ records somewhere other than your bin – somewhere safe, dry and reasonably accessible.</w:t>
      </w:r>
    </w:p>
    <w:p w:rsidR="00211290" w:rsidRPr="00AD2341" w:rsidRDefault="00AD2341" w:rsidP="00AD2341">
      <w:pPr>
        <w:pStyle w:val="BasicParagraph"/>
        <w:tabs>
          <w:tab w:val="left" w:pos="1200"/>
          <w:tab w:val="right" w:leader="underscore" w:pos="9360"/>
        </w:tabs>
        <w:spacing w:before="72" w:line="360" w:lineRule="auto"/>
        <w:ind w:left="720"/>
        <w:rPr>
          <w:rFonts w:ascii="Museo Sans 100" w:hAnsi="Museo Sans 100" w:cs="Open Sans"/>
          <w:sz w:val="20"/>
          <w:szCs w:val="20"/>
          <w:lang w:val="en-GB"/>
        </w:rPr>
      </w:pPr>
      <w:r w:rsidRPr="00AD2341">
        <w:rPr>
          <w:rFonts w:ascii="Museo Sans 100" w:hAnsi="Museo Sans 100" w:cs="Open Sans"/>
          <w:sz w:val="20"/>
          <w:szCs w:val="20"/>
          <w:lang w:val="en-GB"/>
        </w:rPr>
        <w:tab/>
      </w:r>
    </w:p>
    <w:sectPr w:rsidR="00211290" w:rsidRPr="00AD2341" w:rsidSect="0006052F">
      <w:footerReference w:type="default" r:id="rId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493B" w:rsidRDefault="0071493B" w:rsidP="00325A7C">
      <w:r>
        <w:separator/>
      </w:r>
    </w:p>
  </w:endnote>
  <w:endnote w:type="continuationSeparator" w:id="0">
    <w:p w:rsidR="0071493B" w:rsidRDefault="0071493B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325A7C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25A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325A7C" w:rsidRDefault="00325A7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MONEYMINDER®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5A7C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:rsidR="00325A7C" w:rsidRDefault="0032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493B" w:rsidRDefault="0071493B" w:rsidP="00325A7C">
      <w:r>
        <w:separator/>
      </w:r>
    </w:p>
  </w:footnote>
  <w:footnote w:type="continuationSeparator" w:id="0">
    <w:p w:rsidR="0071493B" w:rsidRDefault="0071493B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211290"/>
    <w:rsid w:val="00325A7C"/>
    <w:rsid w:val="00516A8E"/>
    <w:rsid w:val="005F1D42"/>
    <w:rsid w:val="0071493B"/>
    <w:rsid w:val="007A36D7"/>
    <w:rsid w:val="00A72687"/>
    <w:rsid w:val="00AD2341"/>
    <w:rsid w:val="00AF6E43"/>
    <w:rsid w:val="00B0312D"/>
    <w:rsid w:val="00BE4EF2"/>
    <w:rsid w:val="00C146A6"/>
    <w:rsid w:val="00CD588D"/>
    <w:rsid w:val="00E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1D411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000000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MONEYMINDER®</dc:creator>
  <cp:keywords/>
  <dc:description/>
  <cp:lastModifiedBy>Microsoft Office User</cp:lastModifiedBy>
  <cp:revision>2</cp:revision>
  <dcterms:created xsi:type="dcterms:W3CDTF">2020-05-13T17:29:00Z</dcterms:created>
  <dcterms:modified xsi:type="dcterms:W3CDTF">2020-05-13T17:29:00Z</dcterms:modified>
</cp:coreProperties>
</file>